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769E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7D3F289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3D9FC774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关于    同志申报      职务任职资格的</w:t>
      </w:r>
    </w:p>
    <w:p w14:paraId="3851CE78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公示（格式）</w:t>
      </w:r>
    </w:p>
    <w:p w14:paraId="4A1DEA8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（单位公示用）</w:t>
      </w:r>
    </w:p>
    <w:p w14:paraId="5A57052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</w:p>
    <w:p w14:paraId="031318F9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1.申报人基本情况：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姓名、性别、出生年月、学历、所学专业、工作经历、现从事专业技术工作、何时任现专业技术职务、水平能力测试等合格证书、年度考核情况等。 </w:t>
      </w:r>
    </w:p>
    <w:p w14:paraId="1EAF640D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2.申报人任现职以来业绩贡献情况：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思想政治表现及职业道德、从事的主要专业技术工作、获奖情况、专利证书、论文、著作、经济和社会效益等。</w:t>
      </w:r>
    </w:p>
    <w:p w14:paraId="62D0058F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现该同志拟申报             ，公示时间为   年  月</w:t>
      </w:r>
    </w:p>
    <w:p w14:paraId="623BC06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日至  月  日。公示期间，如对公示对象有异议的，请以来电、来访等方式反映。反映情况要实事求是，客观公正，以便调查核实。</w:t>
      </w:r>
    </w:p>
    <w:p w14:paraId="5B3A0450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</w:t>
      </w:r>
    </w:p>
    <w:p w14:paraId="53A2E132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（行业主管部门人事职改办电话）</w:t>
      </w:r>
    </w:p>
    <w:p w14:paraId="23A3080A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0715-        （县市区职改办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或市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职改办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电话）</w:t>
      </w:r>
    </w:p>
    <w:p w14:paraId="21CEF92E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8A076B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单位（公章）：</w:t>
      </w:r>
    </w:p>
    <w:p w14:paraId="4D9346A7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761C0F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04BFABCC">
      <w:pPr>
        <w:keepNext w:val="0"/>
        <w:keepLines w:val="0"/>
        <w:pageBreakBefore w:val="0"/>
        <w:kinsoku/>
        <w:overflowPunct/>
        <w:topLinePunct w:val="0"/>
        <w:bidi w:val="0"/>
        <w:spacing w:beforeAutospacing="0" w:afterAutospacing="0" w:line="560" w:lineRule="exact"/>
        <w:ind w:left="0" w:leftChars="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6F3123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mIzNGE4OWJmNDAwOGZhNDk3YmRkZjcyODM0N2MifQ=="/>
  </w:docVars>
  <w:rsids>
    <w:rsidRoot w:val="6DF29D98"/>
    <w:rsid w:val="62A54B64"/>
    <w:rsid w:val="6DF29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1</TotalTime>
  <ScaleCrop>false</ScaleCrop>
  <LinksUpToDate>false</LinksUpToDate>
  <CharactersWithSpaces>353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2023-08-10T17:38:00Z</dcterms:created>
  <dc:creator>rensheju</dc:creator>
  <cp:lastModifiedBy>Re-red</cp:lastModifiedBy>
  <dcterms:modified xsi:type="dcterms:W3CDTF">2024-09-20T07:47:46Z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450A1F3C85E04263B900F672BEE50736_13</vt:lpwstr>
  </property>
</Properties>
</file>